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95" w:rsidRPr="00BC2005" w:rsidRDefault="00B66795" w:rsidP="00B66795">
      <w:pPr>
        <w:shd w:val="clear" w:color="auto" w:fill="FFFFFF"/>
        <w:spacing w:before="300" w:after="75" w:line="360" w:lineRule="atLeast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2005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Результаты освоения образовательной программы</w:t>
      </w:r>
    </w:p>
    <w:p w:rsidR="00B66795" w:rsidRPr="00BC2005" w:rsidRDefault="00E45A21" w:rsidP="00B66795">
      <w:pPr>
        <w:shd w:val="clear" w:color="auto" w:fill="FFFFFF"/>
        <w:spacing w:before="300" w:after="75" w:line="360" w:lineRule="atLeast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МДОУ «Детский сад № 127</w:t>
      </w:r>
      <w:r w:rsidR="00B66795" w:rsidRPr="00BC2005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»</w:t>
      </w:r>
    </w:p>
    <w:p w:rsidR="00B66795" w:rsidRPr="00BC2005" w:rsidRDefault="00B66795" w:rsidP="00B66795">
      <w:pPr>
        <w:shd w:val="clear" w:color="auto" w:fill="FFFFFF"/>
        <w:spacing w:before="300" w:after="75" w:line="360" w:lineRule="atLeast"/>
        <w:jc w:val="both"/>
        <w:outlineLvl w:val="2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2005">
        <w:rPr>
          <w:rFonts w:ascii="Times New Roman" w:eastAsia="Times New Roman" w:hAnsi="Times New Roman" w:cs="Times New Roman"/>
          <w:iCs/>
          <w:color w:val="292929"/>
          <w:sz w:val="24"/>
          <w:szCs w:val="24"/>
          <w:lang w:eastAsia="ru-RU"/>
        </w:rPr>
        <w:t xml:space="preserve">      Результаты освоения образовательной </w:t>
      </w:r>
      <w:r w:rsidR="00E45A21">
        <w:rPr>
          <w:rFonts w:ascii="Times New Roman" w:eastAsia="Times New Roman" w:hAnsi="Times New Roman" w:cs="Times New Roman"/>
          <w:iCs/>
          <w:color w:val="292929"/>
          <w:sz w:val="24"/>
          <w:szCs w:val="24"/>
          <w:lang w:eastAsia="ru-RU"/>
        </w:rPr>
        <w:t>программы МДОУ «Детский сад № 127</w:t>
      </w:r>
      <w:r w:rsidRPr="00BC2005">
        <w:rPr>
          <w:rFonts w:ascii="Times New Roman" w:eastAsia="Times New Roman" w:hAnsi="Times New Roman" w:cs="Times New Roman"/>
          <w:iCs/>
          <w:color w:val="292929"/>
          <w:sz w:val="24"/>
          <w:szCs w:val="24"/>
          <w:lang w:eastAsia="ru-RU"/>
        </w:rPr>
        <w:t>»представлены в целевом разделе обязательной части Программы (</w:t>
      </w:r>
      <w:hyperlink r:id="rId5" w:tooltip="Результаты освоения Программы" w:history="1">
        <w:r w:rsidRPr="00BC2005">
          <w:rPr>
            <w:rFonts w:ascii="Times New Roman" w:eastAsia="Times New Roman" w:hAnsi="Times New Roman" w:cs="Times New Roman"/>
            <w:iCs/>
            <w:color w:val="333333"/>
            <w:sz w:val="24"/>
            <w:szCs w:val="24"/>
            <w:u w:val="single"/>
            <w:bdr w:val="none" w:sz="0" w:space="0" w:color="auto" w:frame="1"/>
            <w:lang w:eastAsia="ru-RU"/>
          </w:rPr>
          <w:t>пункт 1.2.</w:t>
        </w:r>
      </w:hyperlink>
      <w:r w:rsidRPr="00BC2005">
        <w:rPr>
          <w:rFonts w:ascii="Times New Roman" w:eastAsia="Times New Roman" w:hAnsi="Times New Roman" w:cs="Times New Roman"/>
          <w:iCs/>
          <w:color w:val="292929"/>
          <w:sz w:val="24"/>
          <w:szCs w:val="24"/>
          <w:lang w:eastAsia="ru-RU"/>
        </w:rPr>
        <w:t>)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Данные характеристики являются необходимыми предпосылками для перехода на следующий уровень начального общего образования, успешной адаптации к условиям жизни в общеобразовательной организации и требованиям образовательной деятельности.</w:t>
      </w:r>
    </w:p>
    <w:p w:rsidR="00B66795" w:rsidRPr="00BC2005" w:rsidRDefault="00B66795" w:rsidP="00B66795">
      <w:pPr>
        <w:shd w:val="clear" w:color="auto" w:fill="FFFFFF"/>
        <w:spacing w:before="300" w:after="75" w:line="360" w:lineRule="atLeast"/>
        <w:jc w:val="both"/>
        <w:outlineLvl w:val="2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200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может варьировать у детей в силу различий в условиях жизни и индивидуальных особенностей развития конкретного ребенка.</w:t>
      </w:r>
    </w:p>
    <w:p w:rsidR="00B66795" w:rsidRPr="00BC2005" w:rsidRDefault="00B66795" w:rsidP="00B66795">
      <w:pPr>
        <w:shd w:val="clear" w:color="auto" w:fill="FFFFFF"/>
        <w:spacing w:before="300" w:after="75" w:line="360" w:lineRule="atLeast"/>
        <w:jc w:val="both"/>
        <w:outlineLvl w:val="2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200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B66795" w:rsidRPr="00BC2005" w:rsidRDefault="00B66795" w:rsidP="00B66795">
      <w:pPr>
        <w:shd w:val="clear" w:color="auto" w:fill="FFFFFF"/>
        <w:spacing w:before="300" w:after="75" w:line="360" w:lineRule="atLeast"/>
        <w:jc w:val="both"/>
        <w:outlineLvl w:val="2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200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Целевые ориентиры не являются основой объективной оценки соответствия, установленным требованиям образовательной деятельности и подготовки детей.</w:t>
      </w:r>
    </w:p>
    <w:p w:rsidR="00B66795" w:rsidRPr="00BC2005" w:rsidRDefault="00B66795" w:rsidP="00B66795">
      <w:pPr>
        <w:shd w:val="clear" w:color="auto" w:fill="FFFFFF"/>
        <w:spacing w:before="300" w:after="75" w:line="360" w:lineRule="atLeast"/>
        <w:jc w:val="both"/>
        <w:outlineLvl w:val="2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BC200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Освоение образовательной программы дошкольного о</w:t>
      </w:r>
      <w:r w:rsidR="00E45A2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бразования МДОУ «Детский сад №127</w:t>
      </w:r>
      <w:r w:rsidRPr="00BC200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″ не сопровождается проведением промежуточных аттестаций и итоговой аттестации воспитанников.</w:t>
      </w:r>
    </w:p>
    <w:p w:rsidR="00FE5E22" w:rsidRPr="00BC2005" w:rsidRDefault="00FE5E22">
      <w:pPr>
        <w:rPr>
          <w:rFonts w:ascii="Times New Roman" w:hAnsi="Times New Roman" w:cs="Times New Roman"/>
        </w:rPr>
      </w:pPr>
    </w:p>
    <w:p w:rsidR="00BC2005" w:rsidRPr="00BC2005" w:rsidRDefault="00BC200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C2005" w:rsidRPr="00BC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4A"/>
    <w:rsid w:val="00B66795"/>
    <w:rsid w:val="00BC2005"/>
    <w:rsid w:val="00C77E4A"/>
    <w:rsid w:val="00E45A21"/>
    <w:rsid w:val="00F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6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67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7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67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66795"/>
    <w:rPr>
      <w:i/>
      <w:iCs/>
    </w:rPr>
  </w:style>
  <w:style w:type="character" w:styleId="a4">
    <w:name w:val="Hyperlink"/>
    <w:basedOn w:val="a0"/>
    <w:uiPriority w:val="99"/>
    <w:semiHidden/>
    <w:unhideWhenUsed/>
    <w:rsid w:val="00B667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6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67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7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67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66795"/>
    <w:rPr>
      <w:i/>
      <w:iCs/>
    </w:rPr>
  </w:style>
  <w:style w:type="character" w:styleId="a4">
    <w:name w:val="Hyperlink"/>
    <w:basedOn w:val="a0"/>
    <w:uiPriority w:val="99"/>
    <w:semiHidden/>
    <w:unhideWhenUsed/>
    <w:rsid w:val="00B66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mbyshka.ru/%d0%be%d0%b1-%d1%83%d1%87%d1%80%d0%b5%d0%b6%d0%b4%d0%b5%d0%bd%d0%b8%d0%b8/%d0%be%d0%b1%d1%80%d0%b0%d0%b7%d0%be%d0%b2%d0%b0%d0%bd%d0%b8%d0%b5/%d0%be%d1%81%d0%bd%d0%be%d0%b2%d0%bd%d0%b0%d1%8f-%d0%be%d0%b1%d1%89%d0%b5%d0%be%d0%b1%d1%80%d0%b0%d0%b7%d0%be%d0%b2%d0%b0%d1%82%d0%b5%d0%bb%d1%8c%d0%bd%d0%b0%d1%8f-%d0%bf%d1%80%d0%be%d0%b3%d1%80%d0%b0/%d1%80%d0%b5%d0%b7%d1%83%d0%bb%d1%8c%d1%82%d0%b0%d1%82%d1%8b-%d0%be%d1%81%d0%b2%d0%be%d0%b5%d0%bd%d0%b8%d1%8f-%d0%bf%d1%80%d0%be%d0%b3%d1%80%d0%b0%d0%bc%d0%bc%d1%8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6</cp:revision>
  <dcterms:created xsi:type="dcterms:W3CDTF">2016-04-06T07:20:00Z</dcterms:created>
  <dcterms:modified xsi:type="dcterms:W3CDTF">2022-01-20T10:55:00Z</dcterms:modified>
</cp:coreProperties>
</file>